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C0" w:rsidRDefault="00260098">
      <w:pPr>
        <w:spacing w:after="160" w:line="259" w:lineRule="auto"/>
        <w:rPr>
          <w:rFonts w:eastAsia="Calibri"/>
          <w:color w:val="000000"/>
          <w:sz w:val="22"/>
          <w:lang w:eastAsia="en-US"/>
        </w:rPr>
      </w:pPr>
      <w:r>
        <w:rPr>
          <w:rFonts w:eastAsia="Calibri"/>
          <w:b/>
          <w:color w:val="000000"/>
          <w:sz w:val="22"/>
          <w:lang w:eastAsia="en-US"/>
        </w:rPr>
        <w:t xml:space="preserve"> </w:t>
      </w:r>
      <w:r>
        <w:rPr>
          <w:b/>
          <w:noProof/>
          <w:color w:val="000000"/>
        </w:rPr>
        <w:t xml:space="preserve">              </w:t>
      </w:r>
      <w:r>
        <w:rPr>
          <w:b/>
          <w:noProof/>
          <w:color w:val="000000"/>
          <w:lang w:val="en-US" w:eastAsia="en-US"/>
        </w:rPr>
        <w:drawing>
          <wp:inline distT="0" distB="0" distL="0" distR="0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color w:val="000000"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="Calibri"/>
          <w:color w:val="000000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color w:val="000000"/>
          <w:sz w:val="22"/>
          <w:lang w:eastAsia="en-US"/>
        </w:rPr>
        <w:t xml:space="preserve">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1211C0">
        <w:tc>
          <w:tcPr>
            <w:tcW w:w="6379" w:type="dxa"/>
            <w:shd w:val="clear" w:color="auto" w:fill="auto"/>
          </w:tcPr>
          <w:p w:rsidR="001211C0" w:rsidRDefault="00260098">
            <w:pPr>
              <w:spacing w:after="160" w:line="259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bookmarkStart w:id="0" w:name="_Hlk128748807"/>
            <w:r>
              <w:rPr>
                <w:b/>
                <w:bCs/>
                <w:color w:val="000000"/>
                <w:sz w:val="22"/>
                <w:szCs w:val="22"/>
              </w:rPr>
              <w:t>REPUBLIKA HRVATSKA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OSNOVNA ŠKOLA NIKOLE TESLE GRAČAC                                                                                              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Školska 12, 23440 Gračac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val="en-US"/>
              </w:rPr>
              <w:t>011-03/23-02/4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      URBROJ: 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2198-1-28-23-1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Gračac,   01. prosinca  2023.g. </w:t>
            </w:r>
          </w:p>
        </w:tc>
        <w:tc>
          <w:tcPr>
            <w:tcW w:w="2693" w:type="dxa"/>
            <w:shd w:val="clear" w:color="auto" w:fill="auto"/>
          </w:tcPr>
          <w:p w:rsidR="001211C0" w:rsidRDefault="00260098">
            <w:pPr>
              <w:spacing w:after="160" w:line="259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1211C0" w:rsidRDefault="001211C0">
      <w:pPr>
        <w:widowControl w:val="0"/>
        <w:rPr>
          <w:rFonts w:ascii="Arial" w:hAnsi="Arial" w:cs="Arial"/>
          <w:noProof/>
          <w:color w:val="000000"/>
          <w:sz w:val="22"/>
          <w:szCs w:val="22"/>
        </w:rPr>
      </w:pPr>
    </w:p>
    <w:p w:rsidR="001211C0" w:rsidRDefault="001211C0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Na temelju članka 10. stavka 1. Zakona o knjižnicama i knjižničnoj djelatnosti (Narodne novine broj 17/19, 98/19 i 114/22), članka 18. stavka 2. i članka 28. Standarda za školske knjižnice (Narodne novine broj 61/23) i članka 72. Statuta </w:t>
      </w:r>
      <w:r>
        <w:rPr>
          <w:rFonts w:ascii="Arial" w:hAnsi="Arial" w:cs="Arial"/>
          <w:i/>
          <w:color w:val="000000"/>
          <w:sz w:val="22"/>
          <w:szCs w:val="22"/>
          <w:lang w:val="hr-HR"/>
        </w:rPr>
        <w:t>OŠ Nikole Tesle, G</w:t>
      </w:r>
      <w:r>
        <w:rPr>
          <w:rFonts w:ascii="Arial" w:hAnsi="Arial" w:cs="Arial"/>
          <w:i/>
          <w:color w:val="000000"/>
          <w:sz w:val="22"/>
          <w:szCs w:val="22"/>
          <w:lang w:val="hr-HR"/>
        </w:rPr>
        <w:t>račac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Školski odbor OŠ Nikole Tesle, Gračac na sjednici održanoj 06. prosinca 2023.god. donio je:</w:t>
      </w:r>
    </w:p>
    <w:p w:rsidR="001211C0" w:rsidRDefault="001211C0">
      <w:p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PRAVILNIK</w:t>
      </w: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</w:rPr>
        <w:t>O RADU ŠKOLSKE KNJIŽNICE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Ogledni primjerak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pStyle w:val="Tijeloteksta"/>
        <w:numPr>
          <w:ilvl w:val="0"/>
          <w:numId w:val="5"/>
        </w:numPr>
        <w:spacing w:after="0"/>
        <w:ind w:right="-110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OPĆE ODREDBE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1.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Pravilnikom o radu školske knjižnice (u daljnjem tekstu: Pravilnik) uređuje se zadaća i djelatnost školske knjižnice, prava korisnika, način korištenja knjižnične građe i usluga, postupak u slučaju oštećenja, uništenja ili gubitka posuđene knjižnične građe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, radno vrijeme školske knjižnice i ostalo u vezi s radom školske knjižnice u </w:t>
      </w:r>
      <w:r>
        <w:rPr>
          <w:rFonts w:ascii="Arial" w:hAnsi="Arial" w:cs="Arial"/>
          <w:i/>
          <w:color w:val="000000"/>
          <w:sz w:val="22"/>
          <w:szCs w:val="22"/>
          <w:lang w:val="hr-HR"/>
        </w:rPr>
        <w:t xml:space="preserve">OŠ Nikole Tesle, Gračac 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(u daljnjem tekstu: školska ustanova).   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2.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   Školska knjižnica osigurava ispunjavanje odgojno-obrazovnih, informacijskih, stručnih i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kulturnih potreba korisnika te je informacijsko, medijsko, komunikacijsko i kulturno središte školske ustanove.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    </w:t>
      </w: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3.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Odredbe ovoga Pravilnika odnose se na učenike, </w:t>
      </w:r>
      <w:r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>učitelje</w:t>
      </w:r>
      <w:r>
        <w:rPr>
          <w:rFonts w:ascii="Arial" w:hAnsi="Arial" w:cs="Arial"/>
          <w:i/>
          <w:color w:val="000000"/>
          <w:sz w:val="22"/>
          <w:szCs w:val="22"/>
          <w:lang w:val="hr-HR"/>
        </w:rPr>
        <w:t>,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stručne suradnike, ostale zaposlenike školske ustanove te druge oso</w:t>
      </w:r>
      <w:r>
        <w:rPr>
          <w:rFonts w:ascii="Arial" w:hAnsi="Arial" w:cs="Arial"/>
          <w:color w:val="000000"/>
          <w:sz w:val="22"/>
          <w:szCs w:val="22"/>
          <w:lang w:val="hr-HR"/>
        </w:rPr>
        <w:t>be koje borave u prostoru školske knjižnice.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</w:t>
      </w:r>
      <w:r>
        <w:rPr>
          <w:rFonts w:ascii="Arial" w:hAnsi="Arial" w:cs="Arial"/>
          <w:color w:val="000000"/>
          <w:sz w:val="22"/>
          <w:szCs w:val="22"/>
        </w:rPr>
        <w:t>O primjeni odredbi ovoga Pravilnika skrbe ravnatelj i stručni suradnik - knjižničar.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4.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</w:rPr>
        <w:t xml:space="preserve">Izrazi koji se u ovom 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Pravilniku </w:t>
      </w:r>
      <w:r>
        <w:rPr>
          <w:rFonts w:ascii="Arial" w:hAnsi="Arial" w:cs="Arial"/>
          <w:color w:val="000000"/>
          <w:sz w:val="22"/>
          <w:szCs w:val="22"/>
        </w:rPr>
        <w:t>koriste, a imaju rodno značenje, odnose se jednako  na muški i ženski spol.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u w:val="single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pStyle w:val="Tijeloteksta"/>
        <w:numPr>
          <w:ilvl w:val="0"/>
          <w:numId w:val="5"/>
        </w:numPr>
        <w:spacing w:after="0"/>
        <w:ind w:right="-110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</w:rPr>
        <w:t>ZADAĆE I DJELATNOST ŠKOLSKE KNJIŽNICE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lastRenderedPageBreak/>
        <w:t>Članak 5.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(1) Zadaća školske knjižnice kao informacijskog, medijskog, komunikacijskog i kulturnog središta školske ustanove je da organiziranim zbirkama knjižnične građe u analognim i digitalnim oblicima te uslugama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i radom osigura ispunjavanje odgojno-obrazovnih, informacijskih, stručnih i kulturnih potreba korisnika.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(2) Djelatnost školske knjižnice ostvaruje se međusobno povezanim djelatnostima:</w:t>
      </w:r>
    </w:p>
    <w:p w:rsidR="001211C0" w:rsidRDefault="00260098">
      <w:pPr>
        <w:numPr>
          <w:ilvl w:val="0"/>
          <w:numId w:val="3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odgojno-obrazovnom</w:t>
      </w:r>
    </w:p>
    <w:p w:rsidR="001211C0" w:rsidRDefault="00260098">
      <w:pPr>
        <w:numPr>
          <w:ilvl w:val="0"/>
          <w:numId w:val="3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stručno-knjižničnom</w:t>
      </w:r>
    </w:p>
    <w:p w:rsidR="001211C0" w:rsidRDefault="00260098">
      <w:pPr>
        <w:numPr>
          <w:ilvl w:val="0"/>
          <w:numId w:val="3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kulturnom i javnom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(3)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hr-HR"/>
        </w:rPr>
        <w:t>Sukladno članku 4. Standarda za školske knjižnice, a s obzirom na broj razrednih odjela školska knjižnica je tipa T 2 (od 9 do 12 razrednih odjela).</w:t>
      </w:r>
    </w:p>
    <w:p w:rsidR="001211C0" w:rsidRDefault="001211C0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6.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Program rada školske knjižnice sastavni je dio školskog kurikuluma i godišnjeg plana i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programa rada školske ustanove. 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Pripremanje, planiranje i programiranje rada školske knjižnice obuhvaća: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izradu godišnjeg plana i programa rada školske knjižnice i pisanje godišnjeg izvješća o radu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rad na usklađivanju s godišnjim planom rada škols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ke ustanove i uključivanju školske knjižnice u školski kurikulum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pripremanje za provedbu odgojno-obrazovne, knjižnične i kulturno-javne djelatnosti.</w:t>
      </w:r>
    </w:p>
    <w:p w:rsidR="001211C0" w:rsidRDefault="001211C0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7.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Odgojno-obrazovna djelatnost školske knjižnice obuhvaća rad s učenicima, rad s </w:t>
      </w:r>
      <w:r>
        <w:rPr>
          <w:rFonts w:ascii="Arial" w:hAnsi="Arial" w:cs="Arial"/>
          <w:iCs/>
          <w:color w:val="000000"/>
          <w:sz w:val="22"/>
          <w:szCs w:val="22"/>
          <w:lang w:val="hr-HR"/>
        </w:rPr>
        <w:t>učiteljima</w:t>
      </w:r>
      <w:r>
        <w:rPr>
          <w:rFonts w:ascii="Arial" w:hAnsi="Arial" w:cs="Arial"/>
          <w:color w:val="000000"/>
          <w:sz w:val="22"/>
          <w:szCs w:val="22"/>
          <w:lang w:val="hr-HR"/>
        </w:rPr>
        <w:t>, na</w:t>
      </w:r>
      <w:r>
        <w:rPr>
          <w:rFonts w:ascii="Arial" w:hAnsi="Arial" w:cs="Arial"/>
          <w:color w:val="000000"/>
          <w:sz w:val="22"/>
          <w:szCs w:val="22"/>
          <w:lang w:val="hr-HR"/>
        </w:rPr>
        <w:t>stavnicima, stručnim suradnicima, ravnateljem i roditeljima te planiranje i programiranje odgojno-obrazovnoga rada.</w:t>
      </w:r>
    </w:p>
    <w:p w:rsidR="001211C0" w:rsidRDefault="001211C0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8.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Rad s učenicima odnosi se na: 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stvaranje intelektualnih, materijalnih i drugih uvjeta za učenje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– promicanje i sudjelovanje u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unapređivanju svih oblika odgojno-obrazovnoga rada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stvaranje uvjeta za interdisciplinarni pristup nastavi</w:t>
      </w:r>
    </w:p>
    <w:p w:rsidR="001211C0" w:rsidRDefault="00260098">
      <w:pPr>
        <w:spacing w:after="4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      – poučavanje i razvoj ključnih kompetencija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 poticanje kritičkog mišljenja i rješavanja problema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– osiguravanje pristupa knjižničnim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zbirkama i pružanjem usluga kao pomoć učenicima u učenju te poučavanje za samostalno i cjeloživotno učenje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organizaciju nastavnih sati u knjižnici i izvan nje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razvijanje svijesti o vrijednostima zavičajne i nacionalne kulture, posebno jezika, umjetnost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i i znanosti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poticanje odgoja za demokraciju i razvijanje svijesti o multikulturalnosti uz organizaciju zbirki i različite projekte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drugi odgojno-obrazovni rad s učenicima.</w:t>
      </w:r>
    </w:p>
    <w:p w:rsidR="001211C0" w:rsidRDefault="001211C0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9.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Rad s </w:t>
      </w:r>
      <w:r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>učiteljima</w:t>
      </w:r>
      <w:r>
        <w:rPr>
          <w:rFonts w:ascii="Arial" w:hAnsi="Arial" w:cs="Arial"/>
          <w:b/>
          <w:i/>
          <w:color w:val="000000"/>
          <w:sz w:val="22"/>
          <w:szCs w:val="22"/>
          <w:lang w:eastAsia="en-GB"/>
        </w:rPr>
        <w:t>,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nastavnicima, stručnim suradnicima i ravnateljem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obuhvaća: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rad na pripremi i provedbi nastavnih sati i radionica te pripremu i sudjelovanje u istraživačkoj nastavi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timski rad na pripremi i provedbi školskih, državnih i međunarodnih projekata i programa u skladu s kurikulumom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>– organizaciju i provedbu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stručnog usavršavanja odgojno-obrazovnih zaposlenika s ciljem upućivanja u korištenje pouzdanih informacijskih izvora i učinkovitu uporabu novih tehnologija u e-učenju i e-podučavanju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rad na unapređenju rada školske knjižnice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suradnju sa stručnim vije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ćima u školskoj ustanovi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mentorski rad s pripravnicima u tijeku stažiranja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– drugu suradnju s </w:t>
      </w:r>
      <w:r>
        <w:rPr>
          <w:rFonts w:ascii="Arial" w:hAnsi="Arial" w:cs="Arial"/>
          <w:b/>
          <w:i/>
          <w:iCs/>
          <w:color w:val="000000"/>
          <w:sz w:val="22"/>
          <w:szCs w:val="22"/>
          <w:lang w:eastAsia="en-GB"/>
        </w:rPr>
        <w:t>učiteljima</w:t>
      </w:r>
      <w:r>
        <w:rPr>
          <w:rFonts w:ascii="Arial" w:hAnsi="Arial" w:cs="Arial"/>
          <w:b/>
          <w:color w:val="000000"/>
          <w:sz w:val="22"/>
          <w:szCs w:val="22"/>
          <w:lang w:eastAsia="en-GB"/>
        </w:rPr>
        <w:t>, nastavnicima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,stručnim suradnicima i ravnateljem te stručnim službama izvan školske ustanove.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10.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Stručna knjižnična djelatnost školske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knjižnice podrazumijeva: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izgradnju i upravljanje fondom, što uključuje zaštitu knjižnične građe, otpis i reviziju te izradu godišnjih planova nabave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obradu knjižnične građe u računalno čitljivim kataložnim formatima i preuzimanje zapisa iz dostupnih no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rmativnih i bibliografskih baza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osiguravanje dostupnosti i korištenja knjižnične građe i izvora informacija na različitim medijima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izradu informacijskih pomagala; prikazi knjiga, tematski popisi i sl.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utvrđivanje i praćenje potreba korisnika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razvij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anje navike posjećivanja knjižnice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organizirano i sustavno poučavanje korisnika o radu i korištenju knjižnice, upućivanjem u način i metode rada na istraživačkim zadacima uz upotrebu izvora informacija na različitim medijima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– rad s korisnicima;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cirkulacija građe, preporuke za čitanje, pomoć u pronalaženju izvora informacija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poticanje čitanja i razvoj čitateljske kulture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poučavanje informacijske i medijske pismenosti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prikupljanje i unos statističkih podataka u Sustav jedinstvenoga elektronič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kog prikupljanja statističkih podataka o poslovanju knjižnica koji se vodi u Nacionalnoj i sveučilišnoj knjižnici u Zagrebu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suradnju u izgradnji knjižničnog sustava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strike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suradnju s nadležnom županijskom matičnom razvojnom službom i matičnom službom za škols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ke knjižnice u Nacionalnoj i sveučilišnoj knjižnici u Zagrebu 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uređivanje mrežnog mjesta školske knjižnice u sklopu mrežne stranice školske ustanove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organizaciju nastavnoga gradiva za e-učenje i otvorene obrazovne sadržaje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sudjelovanje u izgradnji šk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olske digitalne knjižnice, digitalne zbirke i institucijskog repozitorija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kvantitativno i kvalitativno samovrednovanje stručnog rada školske knjižnice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druge stručne poslove.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11.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Kulturna i javna djelatnost školske knjižnice odnosi se na: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–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organizaciju, pripremu i provedbu kulturnih sadržaja; književne i filmske tribine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filmske i videoprojekcije, izložbe, kazališne predstave, glazbene i plesne izvedbe i drugo uz uvažavanje autorskih prava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poticanje integracije kulturnih i javnih djelatno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sti s nastavom različitih odgojno-obrazovnih područja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>– promicanje općeljudskih vrijednosti i usklađivanje društveno-humanističkih vrednota s ciljevima odgojno-obrazovnoga programa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sudjelovanje u izgradnji kulturnog ozračja školske ustanove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– suradnju s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kulturnim institucijama; narodnim i drugim knjižnicama, arhivima, muzejima, kazalištima i drugim  ustanovama koje organiziraju rad s djecom i mladeži u slobodno vrijeme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suradnju sa strukovnim udrugama i srodnim institucijama.</w:t>
      </w:r>
    </w:p>
    <w:p w:rsidR="001211C0" w:rsidRDefault="00260098">
      <w:pPr>
        <w:ind w:firstLine="408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Školska knjižnica kontin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uirano radi na promidžbi knjižnice s ciljem informiranja korisnika te stručne i šire javnosti o uslugama i aktivnostima koje nudi i o njezinoj ulozi u školskoj ustanovi i zajednici.</w:t>
      </w:r>
    </w:p>
    <w:p w:rsidR="001211C0" w:rsidRDefault="001211C0">
      <w:pPr>
        <w:ind w:firstLine="408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1211C0" w:rsidRDefault="00260098">
      <w:pPr>
        <w:spacing w:before="204" w:after="72"/>
        <w:ind w:firstLine="408"/>
        <w:textAlignment w:val="baseline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lang w:eastAsia="en-GB"/>
        </w:rPr>
        <w:t>III. KNJIŽNIČNA GRAĐA I KNJIŽNIČNI FOND</w:t>
      </w:r>
    </w:p>
    <w:p w:rsidR="001211C0" w:rsidRDefault="001211C0">
      <w:pPr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12.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U školskoj knjižnici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osigurava se knjižnična građa koja zadovoljava obrazovne, informacijske, kulturne, stručne i osobne potrebe korisnika. Pri donošenju smjernica za nabavu knjižnične građe školski knjižničar surađuje s odgojno-obrazovnim zaposlenicima.</w:t>
      </w:r>
    </w:p>
    <w:p w:rsidR="001211C0" w:rsidRDefault="001211C0">
      <w:pPr>
        <w:spacing w:after="48"/>
        <w:textAlignment w:val="baseline"/>
        <w:rPr>
          <w:color w:val="000000"/>
          <w:szCs w:val="24"/>
          <w:lang w:eastAsia="en-GB"/>
        </w:rPr>
      </w:pPr>
    </w:p>
    <w:p w:rsidR="001211C0" w:rsidRDefault="00260098">
      <w:pPr>
        <w:spacing w:after="48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color w:val="000000"/>
          <w:sz w:val="22"/>
          <w:szCs w:val="22"/>
          <w:lang w:eastAsia="en-GB"/>
        </w:rPr>
        <w:t>Članak 13.</w:t>
      </w:r>
    </w:p>
    <w:p w:rsidR="001211C0" w:rsidRDefault="00260098">
      <w:pPr>
        <w:spacing w:after="48"/>
        <w:ind w:firstLine="720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Knjižnični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fond kontinuirano se izgrađuje  nabavom nove građe i redovitim izlučivanjem u skladu s pravilnikom kojim je propisana zaštita knjižnične građe, revizija i otpis.</w:t>
      </w:r>
    </w:p>
    <w:p w:rsidR="001211C0" w:rsidRDefault="001211C0">
      <w:pPr>
        <w:spacing w:after="48"/>
        <w:ind w:firstLine="720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14.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Knjižničnu građu čine: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knjige i serijske publikacije u analognom i digitaln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om obliku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neknjižna građa; zvučna, vizualna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elektronička građa na prijenosnim medijima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viševrsna građa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–didaktičke igračke i društvene igre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– drugi mediji s obrazovnim sadržajima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(2) Š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kolska knjižnica  osigurava i pristup online informacijskim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izvorima.</w:t>
      </w:r>
    </w:p>
    <w:p w:rsidR="001211C0" w:rsidRDefault="00260098">
      <w:pPr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(3) Obrada knjižnične građe provodi se u skladu sa Standardom za školske knjižnice, a školska knjižnica treba imati javno dostupan knjižnični katalog na mreži (OPAC) na mrežnoj stranici školske ustanove. 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15.</w:t>
      </w:r>
    </w:p>
    <w:p w:rsidR="001211C0" w:rsidRDefault="00260098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(1) Sadržaj knjižnično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g fonda ovisi o školskom kurikulumu i nastavnom planu i programu rada školske ustanove. </w:t>
      </w:r>
    </w:p>
    <w:p w:rsidR="001211C0" w:rsidRDefault="00260098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(2) Knjižnični fond je jedinstven i organiziran u zbirke, a sadrži:</w:t>
      </w:r>
    </w:p>
    <w:p w:rsidR="001211C0" w:rsidRDefault="00260098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obaveznu lektiru i književne tekstove za potrebe izvođenja nastave iz predmeta Hrvatski jezik u bro</w:t>
      </w:r>
      <w:r>
        <w:rPr>
          <w:rFonts w:ascii="Arial" w:hAnsi="Arial" w:cs="Arial"/>
          <w:color w:val="000000"/>
          <w:sz w:val="22"/>
          <w:szCs w:val="22"/>
          <w:lang w:val="hr-HR"/>
        </w:rPr>
        <w:t>ju primjeraka koja pokriva potrebe najvećeg razrednog odjela</w:t>
      </w:r>
    </w:p>
    <w:p w:rsidR="001211C0" w:rsidRDefault="00260098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referentnu zbirku: enciklopedije, rječnike, leksikone, atlase i sl. </w:t>
      </w:r>
    </w:p>
    <w:p w:rsidR="001211C0" w:rsidRDefault="00260098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stručnu literaturu za sva nastavna područja u skladu s programom rada školske ustanove </w:t>
      </w:r>
    </w:p>
    <w:p w:rsidR="001211C0" w:rsidRDefault="00260098">
      <w:pPr>
        <w:numPr>
          <w:ilvl w:val="0"/>
          <w:numId w:val="2"/>
        </w:numPr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literaturu iz područja pedagogije, metodike, psihologije,</w:t>
      </w:r>
      <w:r>
        <w:rPr>
          <w:rFonts w:ascii="Arial" w:hAnsi="Arial" w:cs="Arial"/>
          <w:i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hr-HR"/>
        </w:rPr>
        <w:t>sociologije,</w:t>
      </w:r>
    </w:p>
    <w:p w:rsidR="001211C0" w:rsidRDefault="00260098">
      <w:pPr>
        <w:ind w:left="1080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knjžničarstva, informacijskih znanosti, literaturu na stranim jezicima</w:t>
      </w:r>
    </w:p>
    <w:p w:rsidR="001211C0" w:rsidRDefault="00260098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građu namijenjenu poticanju čitanja i čitanja za osobne potrebe i razonodu,</w:t>
      </w:r>
    </w:p>
    <w:p w:rsidR="001211C0" w:rsidRDefault="00260098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serijske publikacije za djecu i mladež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i dr. </w:t>
      </w:r>
    </w:p>
    <w:p w:rsidR="001211C0" w:rsidRDefault="00260098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(3) Struktura i opseg knjižničnog fonda određuju se u skladu sa Standardom za školske knjižnice i drugim propisima i pravilima. </w:t>
      </w:r>
    </w:p>
    <w:p w:rsidR="001211C0" w:rsidRDefault="001211C0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1211C0" w:rsidRDefault="00260098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IV. STRUČNI SURADNIK ŠKOLSKI  KNJIŽNIČAR</w:t>
      </w:r>
    </w:p>
    <w:p w:rsidR="001211C0" w:rsidRDefault="001211C0">
      <w:pPr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16.</w:t>
      </w:r>
    </w:p>
    <w:p w:rsidR="001211C0" w:rsidRDefault="00260098">
      <w:pPr>
        <w:ind w:firstLine="408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    (1) Stručni suradnik knjižničar obavlja stručne poslove u školskoj knjžnici.</w:t>
      </w:r>
    </w:p>
    <w:p w:rsidR="001211C0" w:rsidRDefault="00260098">
      <w:pPr>
        <w:ind w:firstLine="408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    (2) Zapošljavanje i norma rada školskog knjižničara obavljaju se u skladu s propisima kojima je propisana djelatnost osnovnoškolskog i srednjoškolskog odgoja i obrazovan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ja. 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    (3) Stručni suradnik knjižničar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obavlja stručne knjižničarske poslove i odgojno-obrazovni rad s učenicima, obavlja poslove vezane uz kulturnu i javnu djelatnost, stručno usavršavanje, planiranje, programiranje i pripremanje za rad s učenicima, su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radnju s drugim odgojno-obrazovnim radnicima, drugim knjižnicama i ustanovama te profesionalnim udruženjima.</w:t>
      </w:r>
    </w:p>
    <w:p w:rsidR="001211C0" w:rsidRDefault="001211C0">
      <w:pPr>
        <w:spacing w:after="48"/>
        <w:ind w:firstLine="408"/>
        <w:textAlignment w:val="baseline"/>
        <w:rPr>
          <w:color w:val="000000"/>
          <w:sz w:val="24"/>
          <w:szCs w:val="24"/>
          <w:lang w:eastAsia="en-GB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17.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Stručni suradnik knjižničar ima pravo i obvezu trajno se profesionalno razvijati i usavršavati.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Usavršavanje iz stavka 1. ovoga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članka je organizirano stručno usavršavanje i individualno stručno usavršavanje. </w:t>
      </w:r>
    </w:p>
    <w:p w:rsidR="001211C0" w:rsidRDefault="001211C0">
      <w:pPr>
        <w:spacing w:after="4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1211C0" w:rsidRDefault="001211C0">
      <w:pPr>
        <w:spacing w:after="4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1211C0" w:rsidRDefault="00260098">
      <w:pPr>
        <w:pStyle w:val="Tijeloteksta"/>
        <w:ind w:right="-110" w:firstLine="72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</w:rPr>
        <w:t>V. KORIŠTENJE KNJIŽNIČNE GRAĐE I USLUGA, RADNO VRIJEME  I POSTUPAK U SLUČAJU OŠTEĆENJA, UNIŠTENJA ILI GUBITKA POSUĐENE KNJIŽNIČNE GRAĐE</w:t>
      </w:r>
    </w:p>
    <w:p w:rsidR="001211C0" w:rsidRDefault="001211C0">
      <w:pPr>
        <w:pStyle w:val="Tijeloteksta"/>
        <w:ind w:right="-11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18.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Pravo korištenja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usluga školske knjižnice imaju svi učenici</w:t>
      </w:r>
      <w:r>
        <w:rPr>
          <w:rFonts w:ascii="Arial" w:hAnsi="Arial" w:cs="Arial"/>
          <w:i/>
          <w:iCs/>
          <w:color w:val="000000"/>
          <w:sz w:val="22"/>
          <w:szCs w:val="22"/>
          <w:lang w:eastAsia="en-GB"/>
        </w:rPr>
        <w:t>, učitelji</w:t>
      </w:r>
      <w:r>
        <w:rPr>
          <w:rFonts w:ascii="Arial" w:hAnsi="Arial" w:cs="Arial"/>
          <w:i/>
          <w:color w:val="000000"/>
          <w:sz w:val="22"/>
          <w:szCs w:val="22"/>
          <w:lang w:eastAsia="en-GB"/>
        </w:rPr>
        <w:t>i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, nastavnici, stručni suradnici i ostali zaposlenici školske ustanove.</w:t>
      </w:r>
    </w:p>
    <w:p w:rsidR="001211C0" w:rsidRDefault="00260098">
      <w:pPr>
        <w:ind w:firstLine="408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(2) Korištenje usluga i programa školske knjižnice su besplatni.</w:t>
      </w:r>
    </w:p>
    <w:p w:rsidR="001211C0" w:rsidRDefault="00260098">
      <w:pPr>
        <w:ind w:firstLine="408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(3) Korisnicima školske knjižnice može se izdati članska iskaznica </w:t>
      </w:r>
      <w:r>
        <w:rPr>
          <w:rFonts w:ascii="Arial" w:hAnsi="Arial" w:cs="Arial"/>
          <w:color w:val="000000"/>
          <w:sz w:val="22"/>
          <w:szCs w:val="22"/>
          <w:lang w:val="hr-HR"/>
        </w:rPr>
        <w:t>koja se koristi pri posudbi i vraćanju knjižnične građe.</w:t>
      </w:r>
    </w:p>
    <w:p w:rsidR="001211C0" w:rsidRDefault="00260098">
      <w:pPr>
        <w:ind w:firstLine="408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(4) O promjeni osobnih podataka koji su vezani uz podatke u članskoj iskaznici korisnici su dužni pravodobno izvijestiti stručnog suradnika knjižničara.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19.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(1) Ako učenik prelazi u drugu šk</w:t>
      </w:r>
      <w:r>
        <w:rPr>
          <w:rFonts w:ascii="Arial" w:hAnsi="Arial" w:cs="Arial"/>
          <w:color w:val="000000"/>
          <w:sz w:val="22"/>
          <w:szCs w:val="22"/>
          <w:lang w:val="hr-HR"/>
        </w:rPr>
        <w:t>olsku ustanovu, razrednik je dužan provjeriti je li učenik sve posuđene knjige vratio u školsku knjižnicu.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Ako </w:t>
      </w:r>
      <w:r>
        <w:rPr>
          <w:rFonts w:ascii="Arial" w:hAnsi="Arial" w:cs="Arial"/>
          <w:iCs/>
          <w:color w:val="000000"/>
          <w:sz w:val="22"/>
          <w:szCs w:val="22"/>
          <w:lang w:val="hr-HR"/>
        </w:rPr>
        <w:t>učitelju</w:t>
      </w:r>
      <w:r>
        <w:rPr>
          <w:rFonts w:ascii="Arial" w:hAnsi="Arial" w:cs="Arial"/>
          <w:color w:val="000000"/>
          <w:sz w:val="22"/>
          <w:szCs w:val="22"/>
          <w:lang w:val="hr-HR"/>
        </w:rPr>
        <w:t>,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nastavniku, stručnom suradniku ili drugom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zaposleniku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školske ustanove prestaje radni odnos, dužan je vratiti u školsku knjižnicu s</w:t>
      </w:r>
      <w:r>
        <w:rPr>
          <w:rFonts w:ascii="Arial" w:hAnsi="Arial" w:cs="Arial"/>
          <w:color w:val="000000"/>
          <w:sz w:val="22"/>
          <w:szCs w:val="22"/>
          <w:lang w:val="hr-HR"/>
        </w:rPr>
        <w:t>vu posuđenu knjižničnu građu.</w:t>
      </w:r>
    </w:p>
    <w:p w:rsidR="001211C0" w:rsidRDefault="001211C0">
      <w:p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20.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(1) U prostoru školske knjižnice imaju pravo boraviti korisnici i druge osobe u skladu s člankom 11. ovoga Pravilnika.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(2) Korisnici u školsku knjižnicu ne smiju unositi predmete odnosno uređaje čijom se uporabom remeti redovni rad školske knjižnice.</w:t>
      </w:r>
    </w:p>
    <w:p w:rsidR="001211C0" w:rsidRDefault="00260098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(3)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U prostoru školske knjižnice može se organizirati individualni rad s učenicima, rad sa skupinama učenika i izvannastavne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aktivnosti u skladu s godišnjim planom i programom te školskim kurikulumom.</w:t>
      </w:r>
    </w:p>
    <w:p w:rsidR="001211C0" w:rsidRDefault="00260098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(4) Ako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se prostor knjižnice koristi bez nazočnosti stručnog suradnika knjižničara, za prostor i opremu knjižnice odgovoran </w:t>
      </w:r>
      <w:r>
        <w:rPr>
          <w:rFonts w:ascii="Arial" w:hAnsi="Arial" w:cs="Arial"/>
          <w:b/>
          <w:color w:val="000000"/>
          <w:sz w:val="22"/>
          <w:szCs w:val="22"/>
          <w:lang w:eastAsia="en-GB"/>
        </w:rPr>
        <w:t xml:space="preserve">je </w:t>
      </w:r>
      <w:r>
        <w:rPr>
          <w:rFonts w:ascii="Arial" w:hAnsi="Arial" w:cs="Arial"/>
          <w:b/>
          <w:i/>
          <w:iCs/>
          <w:color w:val="000000"/>
          <w:sz w:val="22"/>
          <w:szCs w:val="22"/>
          <w:lang w:eastAsia="en-GB"/>
        </w:rPr>
        <w:t>učitelj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koji održava aktivnost u školskoj knjižnici.</w:t>
      </w:r>
    </w:p>
    <w:p w:rsidR="001211C0" w:rsidRDefault="001211C0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1211C0" w:rsidRDefault="001211C0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21.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</w:t>
      </w:r>
      <w:r>
        <w:rPr>
          <w:rFonts w:ascii="Arial" w:hAnsi="Arial" w:cs="Arial"/>
          <w:color w:val="000000"/>
          <w:sz w:val="22"/>
          <w:szCs w:val="22"/>
        </w:rPr>
        <w:t>U prostoru  školske knjižnice mora biti red i mir.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</w:t>
      </w:r>
      <w:r>
        <w:rPr>
          <w:rFonts w:ascii="Arial" w:hAnsi="Arial" w:cs="Arial"/>
          <w:color w:val="000000"/>
          <w:sz w:val="22"/>
          <w:szCs w:val="22"/>
        </w:rPr>
        <w:t>Korisnika koji narušava red i mir stručni suradnik knjižničar je ovlašten udaljiti iz prostora školske knjižnice.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22.</w:t>
      </w:r>
    </w:p>
    <w:p w:rsidR="001211C0" w:rsidRDefault="00260098">
      <w:pPr>
        <w:pStyle w:val="Tijeloteksta"/>
        <w:ind w:right="-110"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</w:t>
      </w:r>
      <w:r>
        <w:rPr>
          <w:rFonts w:ascii="Arial" w:hAnsi="Arial" w:cs="Arial"/>
          <w:color w:val="000000"/>
          <w:sz w:val="22"/>
          <w:szCs w:val="22"/>
        </w:rPr>
        <w:t xml:space="preserve">Knjižničnu građu korisnicima posuđuje stručni </w:t>
      </w:r>
      <w:r>
        <w:rPr>
          <w:rFonts w:ascii="Arial" w:hAnsi="Arial" w:cs="Arial"/>
          <w:color w:val="000000"/>
          <w:sz w:val="22"/>
          <w:szCs w:val="22"/>
        </w:rPr>
        <w:t>suradnik  knjižničar.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U školskoj knjižnici odjednom se mogu posuditi najviše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>2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knjige na rok od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>30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dana.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(3) U vrijeme zimskih i proljetnih praznika učenika rok od </w:t>
      </w:r>
      <w:r>
        <w:rPr>
          <w:rFonts w:ascii="Arial" w:hAnsi="Arial" w:cs="Arial"/>
          <w:b/>
          <w:i/>
          <w:color w:val="000000"/>
          <w:sz w:val="22"/>
          <w:szCs w:val="22"/>
          <w:lang w:val="hr-HR"/>
        </w:rPr>
        <w:t>_30</w:t>
      </w:r>
      <w:r>
        <w:rPr>
          <w:rFonts w:ascii="Arial" w:hAnsi="Arial" w:cs="Arial"/>
          <w:i/>
          <w:color w:val="000000"/>
          <w:sz w:val="22"/>
          <w:szCs w:val="22"/>
          <w:lang w:val="hr-HR"/>
        </w:rPr>
        <w:t>__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dana se može produljiti.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(4) Za vrijeme ljetnih praznika knjižnična građa se ne po</w:t>
      </w:r>
      <w:r>
        <w:rPr>
          <w:rFonts w:ascii="Arial" w:hAnsi="Arial" w:cs="Arial"/>
          <w:color w:val="000000"/>
          <w:sz w:val="22"/>
          <w:szCs w:val="22"/>
          <w:lang w:val="hr-HR"/>
        </w:rPr>
        <w:t>suđuje jer se provodi revizija fonda.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23.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(1) Referentna zbirka: enciklopedije, priručnici, rječnici, leksikoni, atlasi i knjižnična građa veće vrijednosti ne mogu se posuđivati izvan prostora školske knjižnice, nego se njima koristi u prostoru ško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lske knjižnice i za vrijeme radnog vremena školske knjižnice. </w:t>
      </w:r>
    </w:p>
    <w:p w:rsidR="001211C0" w:rsidRDefault="00260098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Iznimno, građa iz stavka 1. ovoga članka može se posuditi </w:t>
      </w:r>
      <w:r>
        <w:rPr>
          <w:rFonts w:ascii="Arial" w:hAnsi="Arial" w:cs="Arial"/>
          <w:b/>
          <w:i/>
          <w:iCs/>
          <w:color w:val="000000"/>
          <w:sz w:val="22"/>
          <w:szCs w:val="22"/>
          <w:lang w:val="hr-HR"/>
        </w:rPr>
        <w:t>učitelju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ili stručnom suradniku u dogovoru sa stručnim suradnikom  knjižničarom.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24.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>Učitelju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ili stručnom suradniku posuđ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uju se knjige odnosno druga knjižnična građa za potrebe odgojno-obrazovnog procesa te u osobne svrhe, a vrijeme posudbe određuje stručni suradnik  knjižničar. 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25.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(1) Školska knjižnica otvorena je za korisnike svaki radni dan od ponedjeljka do petka u vremenu: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- u jutarnjoj smjeni od 08:30  do 14:30 sati</w:t>
      </w:r>
    </w:p>
    <w:p w:rsidR="001211C0" w:rsidRDefault="00260098">
      <w:pPr>
        <w:pStyle w:val="Tijeloteksta"/>
        <w:ind w:right="-110"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(2) </w:t>
      </w:r>
      <w:r>
        <w:rPr>
          <w:rFonts w:ascii="Arial" w:hAnsi="Arial" w:cs="Arial"/>
          <w:color w:val="000000"/>
          <w:sz w:val="22"/>
          <w:szCs w:val="22"/>
        </w:rPr>
        <w:t>Radno vrijeme školske knjižnice obvezno se ističe na ulaznim vratima školske knjižnice i na mrežnoj stranici</w:t>
      </w:r>
      <w:r>
        <w:rPr>
          <w:rFonts w:ascii="Arial" w:hAnsi="Arial" w:cs="Arial"/>
          <w:color w:val="000000"/>
          <w:sz w:val="22"/>
          <w:szCs w:val="22"/>
        </w:rPr>
        <w:t xml:space="preserve"> školske ustanove. 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(3) Iznimno je školska knjižnica zatvorena za korisnike u vrijeme izvođenja nastave ili u vrijeme pedagoško-animatorskih aktivnosti o čemu se korisnici pravodobno izvješćuju.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(4) Ostali dio radnog vremena stručni suradnik knjižničar oba</w:t>
      </w:r>
      <w:r>
        <w:rPr>
          <w:rFonts w:ascii="Arial" w:hAnsi="Arial" w:cs="Arial"/>
          <w:color w:val="000000"/>
          <w:sz w:val="22"/>
          <w:szCs w:val="22"/>
          <w:lang w:val="hr-HR"/>
        </w:rPr>
        <w:t>vlja stručno-knjižnične poslove stručnog usavršavanja, planiranja, programiranja, pripremanja za rad i druge poslove.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26.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(1) U slučaju promjene radnog vremena školske knjižnice korisnici trebaju biti obaviješteni u pravilu najmanje tri dana ranije</w:t>
      </w:r>
      <w:r>
        <w:rPr>
          <w:rFonts w:ascii="Arial" w:hAnsi="Arial" w:cs="Arial"/>
          <w:color w:val="000000"/>
          <w:sz w:val="22"/>
          <w:szCs w:val="22"/>
          <w:lang w:val="hr-HR"/>
        </w:rPr>
        <w:t>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(2) Obavijest iz stavka 1. ovoga članka stavlja se na ulazna vrata školske knjižnice i mrežnu stranicu školske ustanove.</w:t>
      </w:r>
    </w:p>
    <w:p w:rsidR="001211C0" w:rsidRDefault="001211C0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1211C0" w:rsidRDefault="00260098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                 Članak 27.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U skladu s propisima kojima je propisana zaštita osobnih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podataka, školske knjžnice prikupljaju  i obrađuju osobne podatke članova i korisnika.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Zaštita osobnih podataka provodi se u skladu s općim aktom školske ustanove u kojemu je uređena svrha njihova prikupljanja, kategorije podataka koji se obrađuju, rok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ovi pohrane podataka, tko ima pristup osobnim podacima, tko su primatelji podataka te koje se mjere zaštite i na koji način provode.</w:t>
      </w:r>
    </w:p>
    <w:p w:rsidR="001211C0" w:rsidRDefault="001211C0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                Članak 28.</w:t>
      </w:r>
    </w:p>
    <w:p w:rsidR="001211C0" w:rsidRDefault="00260098">
      <w:pPr>
        <w:pStyle w:val="Tijeloteksta"/>
        <w:ind w:right="-110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lastRenderedPageBreak/>
        <w:t xml:space="preserve">(1) </w:t>
      </w:r>
      <w:r>
        <w:rPr>
          <w:rFonts w:ascii="Arial" w:hAnsi="Arial" w:cs="Arial"/>
          <w:color w:val="000000"/>
          <w:sz w:val="22"/>
          <w:szCs w:val="22"/>
        </w:rPr>
        <w:t>Korisnici su posuđenu knjižničnu građu dužni pravodobn</w:t>
      </w:r>
      <w:r>
        <w:rPr>
          <w:rFonts w:ascii="Arial" w:hAnsi="Arial" w:cs="Arial"/>
          <w:color w:val="000000"/>
          <w:sz w:val="22"/>
          <w:szCs w:val="22"/>
        </w:rPr>
        <w:t>o vratiti te čuvati od svakog oštećenja, ne smiju trgati pojedine listove, potcrtavati dijelove knjige, izrezivati slike i slično.</w:t>
      </w:r>
    </w:p>
    <w:p w:rsidR="001211C0" w:rsidRDefault="00260098">
      <w:pPr>
        <w:pStyle w:val="Tijeloteksta"/>
        <w:ind w:right="-110"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(2) Ako se utvrdi da je korisnik oštetio knjigu za vrijeme posudbe na način da više nije za uporabu ili je knjigu izgubio, du</w:t>
      </w:r>
      <w:r>
        <w:rPr>
          <w:rFonts w:ascii="Arial" w:hAnsi="Arial" w:cs="Arial"/>
          <w:color w:val="000000"/>
          <w:sz w:val="22"/>
          <w:szCs w:val="22"/>
          <w:lang w:val="hr-HR"/>
        </w:rPr>
        <w:t>žan je kupiti istu knjigu u zamjenu za oštećenu odnosno izgubljenu knjigu, a u slučaju da knjigu ne može nabaviti, dužan je kupiti drugu knjigu u visini cijene oštećene odnosno izgubljene knjige.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(3) Ako učenik pravodobno ne vrati posuđenu knjižničnu građu</w:t>
      </w:r>
      <w:r>
        <w:rPr>
          <w:rFonts w:ascii="Arial" w:hAnsi="Arial" w:cs="Arial"/>
          <w:color w:val="000000"/>
          <w:sz w:val="22"/>
          <w:szCs w:val="22"/>
          <w:lang w:val="hr-HR"/>
        </w:rPr>
        <w:t>, stručni suradnik knjižničar o tome obavještava razrednika, a on učenika i/ili roditelja/</w:t>
      </w:r>
      <w:r>
        <w:rPr>
          <w:rFonts w:ascii="Arial" w:hAnsi="Arial" w:cs="Arial"/>
          <w:b/>
          <w:i/>
          <w:iCs/>
          <w:color w:val="000000"/>
          <w:sz w:val="22"/>
          <w:szCs w:val="22"/>
          <w:lang w:val="hr-HR"/>
        </w:rPr>
        <w:t>skrbnika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>.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(4) Ako </w:t>
      </w:r>
      <w:r>
        <w:rPr>
          <w:rFonts w:ascii="Arial" w:hAnsi="Arial" w:cs="Arial"/>
          <w:b/>
          <w:i/>
          <w:iCs/>
          <w:color w:val="000000"/>
          <w:sz w:val="22"/>
          <w:szCs w:val="22"/>
          <w:lang w:val="hr-HR"/>
        </w:rPr>
        <w:t>učitelj</w:t>
      </w:r>
      <w:r>
        <w:rPr>
          <w:rFonts w:ascii="Arial" w:hAnsi="Arial" w:cs="Arial"/>
          <w:b/>
          <w:i/>
          <w:color w:val="000000"/>
          <w:sz w:val="22"/>
          <w:szCs w:val="22"/>
          <w:lang w:val="hr-HR"/>
        </w:rPr>
        <w:t>,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stručni suradnik ili drugi zaposlenik školske ustanove pravodobno ne vrati posuđenu knjižničnu građu, stručni suradnik knjižničar ga obavještava o tome, a ako ju ni tada ne vrati obavještava ravnatelja. </w:t>
      </w:r>
    </w:p>
    <w:p w:rsidR="001211C0" w:rsidRDefault="001211C0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            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Članak 29.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Na utvrđivanje i naknadu štete primjenjuju se odredbe Zakona o obveznim odnosima. 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(2) Vrijednost knjižnične građe utvrđuje se uvidom u inventarne knjige školske knjižnice.</w:t>
      </w:r>
    </w:p>
    <w:p w:rsidR="001211C0" w:rsidRDefault="001211C0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pStyle w:val="Tijeloteksta"/>
        <w:ind w:right="-110"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VI. PROSTOR I OPREMA ŠKOLSKE KNJŽNICE 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30.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Prostor i ve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ličina školske knjižnice, funkcionalne cjeline, higijensko-tehnički uvjeti, knjižnični namještaj, tehničke karakteristike knjižničnih polica, tehnička i računalna oprema određuju se, provode i realiziraju u skladu sa Standardom za školske knjižnice. </w:t>
      </w:r>
    </w:p>
    <w:p w:rsidR="001211C0" w:rsidRDefault="001211C0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VII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. STRUČNI NADZOR </w:t>
      </w:r>
    </w:p>
    <w:p w:rsidR="001211C0" w:rsidRDefault="001211C0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1211C0" w:rsidRDefault="00260098">
      <w:pPr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>Članak 31.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color w:val="000000"/>
          <w:szCs w:val="24"/>
          <w:lang w:eastAsia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Stručni nadzor nad radom školske knjižnice obavlja županijska matična razvojna knjižnica.</w:t>
      </w:r>
    </w:p>
    <w:p w:rsidR="001211C0" w:rsidRDefault="00260098">
      <w:pPr>
        <w:spacing w:after="48"/>
        <w:ind w:firstLine="408"/>
        <w:textAlignment w:val="baseline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Županijska matična razvojna knjižnica pruža stručno-savjetodavnu pomoć u knjižničnom poslovanju.</w:t>
      </w:r>
    </w:p>
    <w:p w:rsidR="001211C0" w:rsidRDefault="001211C0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1211C0" w:rsidRDefault="001211C0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1211C0" w:rsidRDefault="00260098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VIII. ZAŠTITA, REVIZIJA I OTPIS KNJIŽNIČNE GRAĐE </w:t>
      </w:r>
    </w:p>
    <w:p w:rsidR="001211C0" w:rsidRDefault="001211C0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1211C0" w:rsidRDefault="00260098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               Članak 32.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(1) U školskoj knjižnici obvezno je osigurati zaštitu građe od svakog štetnog utjecaja i provoditi mjere zaštite. 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Postupak preventivne i 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kurativne te administrativne zaštite kao i prijenos na druge medije za propisanu, inventariziranu i katalogiziranu knjižničnu građu provodi se u skladu s pravilnikom kojim je propisana zaštita, revizija i otpis knjižnične građe. </w:t>
      </w:r>
    </w:p>
    <w:p w:rsidR="001211C0" w:rsidRDefault="00260098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(3) Obvezna je identifikac</w:t>
      </w:r>
      <w:r>
        <w:rPr>
          <w:rFonts w:ascii="Arial" w:hAnsi="Arial" w:cs="Arial"/>
          <w:color w:val="000000"/>
          <w:sz w:val="22"/>
          <w:szCs w:val="22"/>
          <w:lang w:val="hr-HR"/>
        </w:rPr>
        <w:t>ija knjižnične građe.</w:t>
      </w:r>
    </w:p>
    <w:p w:rsidR="001211C0" w:rsidRDefault="001211C0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                          Članak 33.</w:t>
      </w:r>
    </w:p>
    <w:p w:rsidR="001211C0" w:rsidRDefault="00260098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Obvezno je osigurati zaštitu knjižnične građe pravilnim smještajem i ispravnim postupanjem u školskoj knjižnici i izvan nje.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</w:t>
      </w:r>
    </w:p>
    <w:p w:rsidR="001211C0" w:rsidRDefault="00260098">
      <w:pPr>
        <w:ind w:firstLine="720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</w:p>
    <w:p w:rsidR="001211C0" w:rsidRDefault="00260098">
      <w:pPr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Članak 34.</w:t>
      </w:r>
    </w:p>
    <w:p w:rsidR="001211C0" w:rsidRDefault="00260098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lastRenderedPageBreak/>
        <w:t>(1) Digitalna građa; izvorna i digitalizirana, čuva se u primjerenim uvjetima i štiti od neovlaštenog pristupa, raspačavanja, brisanja, mijenjanja ili gubitka informacija u skladu s važećim standardima i dobro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j praksi upravljanja i zaštiti informacijskih sustava. </w:t>
      </w:r>
    </w:p>
    <w:p w:rsidR="001211C0" w:rsidRDefault="00260098">
      <w:pPr>
        <w:ind w:firstLine="720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(2) Pohrana, čuvanje zaštita i trajna pohrana digitalne građe provodi se u skladu sa stručnim i tehničkim normama, preporukama i uputama Hrvatske digitalne knjižnice te propisanim obvezama. </w:t>
      </w:r>
    </w:p>
    <w:p w:rsidR="001211C0" w:rsidRDefault="00260098">
      <w:pPr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               </w:t>
      </w:r>
    </w:p>
    <w:p w:rsidR="001211C0" w:rsidRDefault="00260098">
      <w:pPr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                          Članak 35.</w:t>
      </w:r>
    </w:p>
    <w:p w:rsidR="001211C0" w:rsidRDefault="00260098">
      <w:pPr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Zaštita knjižnične građe u kriznim uvjetima provodi se prema planu preventivnih i interventnih mjera za zaštitu građe u kriznim </w:t>
      </w:r>
      <w:r>
        <w:rPr>
          <w:rFonts w:ascii="Arial" w:hAnsi="Arial" w:cs="Arial"/>
          <w:color w:val="000000"/>
          <w:sz w:val="22"/>
          <w:szCs w:val="22"/>
          <w:lang w:val="hr-HR"/>
        </w:rPr>
        <w:t>uvjetima koji donosi ravnatelj.</w:t>
      </w:r>
    </w:p>
    <w:p w:rsidR="001211C0" w:rsidRDefault="00260098">
      <w:pPr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</w:p>
    <w:p w:rsidR="001211C0" w:rsidRDefault="001211C0">
      <w:pPr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1211C0" w:rsidRDefault="00260098">
      <w:pPr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                          Članak 36.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Revizija i otpis knjižnične građe provodi se kao redovita; sveobuhvatna ili djelomična i/ili izvanredna u skladu s pravilnikom kojim je propisana zaštita, revizija i otpis knjižnične građe.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pStyle w:val="Tijeloteksta"/>
        <w:numPr>
          <w:ilvl w:val="0"/>
          <w:numId w:val="6"/>
        </w:numPr>
        <w:spacing w:after="0"/>
        <w:ind w:right="-110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</w:rPr>
        <w:t>PRIJELAZNE I ZAVRŠNE ODREDBE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                           Članak 37.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(1) S odredbama ovoga Pravilnika trebaju biti upoznati svi korisnici.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(2) Jedan primjerak ovoga Pravilnika istaknut je na vidljivom i dostupnom mjestu u školskoj knjižnici.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                    Članak 38.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(1) Ovaj Pravilnik stupa na snagu dan nakon dana objave na oglasnoj ploči školske ustanove.</w:t>
      </w: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(2) U roku od osam dana od dana stupanja na snagu ovaj Pravilnik objavljuje se na mrežnim strani</w:t>
      </w:r>
      <w:r>
        <w:rPr>
          <w:rFonts w:ascii="Arial" w:hAnsi="Arial" w:cs="Arial"/>
          <w:color w:val="000000"/>
          <w:sz w:val="22"/>
          <w:szCs w:val="22"/>
          <w:lang w:val="hr-HR"/>
        </w:rPr>
        <w:t>cama školske ustanove.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                                                              Članak 39.</w:t>
      </w:r>
    </w:p>
    <w:p w:rsidR="001211C0" w:rsidRDefault="00260098">
      <w:pPr>
        <w:widowControl w:val="0"/>
        <w:ind w:firstLine="720"/>
        <w:jc w:val="both"/>
        <w:rPr>
          <w:rFonts w:ascii="Arial" w:hAnsi="Arial" w:cs="Arial"/>
          <w:noProof/>
          <w:color w:val="000000"/>
          <w:sz w:val="22"/>
          <w:szCs w:val="22"/>
          <w:lang w:val="hr-HR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Stupanjem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</w:rPr>
        <w:t>na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</w:rPr>
        <w:t>snagu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</w:rPr>
        <w:t>ovoga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</w:rPr>
        <w:t>Pravilnika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</w:rPr>
        <w:t>prestaje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</w:rPr>
        <w:t>va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>ž</w:t>
      </w:r>
      <w:r>
        <w:rPr>
          <w:rFonts w:ascii="Arial" w:hAnsi="Arial" w:cs="Arial"/>
          <w:noProof/>
          <w:color w:val="000000"/>
          <w:sz w:val="22"/>
          <w:szCs w:val="22"/>
        </w:rPr>
        <w:t>iti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</w:rPr>
        <w:t>Pravilnik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</w:rPr>
        <w:t>o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</w:rPr>
        <w:t>radu školske knjižnice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</w:rPr>
        <w:t>KLASA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: 003-05/21-01/20 , </w:t>
      </w:r>
      <w:r>
        <w:rPr>
          <w:rFonts w:ascii="Arial" w:hAnsi="Arial" w:cs="Arial"/>
          <w:noProof/>
          <w:color w:val="000000"/>
          <w:sz w:val="22"/>
          <w:szCs w:val="22"/>
        </w:rPr>
        <w:t>URBROJ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: 2198-1-28-02-21-1 </w:t>
      </w:r>
      <w:r>
        <w:rPr>
          <w:rFonts w:ascii="Arial" w:hAnsi="Arial" w:cs="Arial"/>
          <w:noProof/>
          <w:color w:val="000000"/>
          <w:sz w:val="22"/>
          <w:szCs w:val="22"/>
        </w:rPr>
        <w:t>od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 xml:space="preserve"> 14. prosinca 2021. </w:t>
      </w:r>
      <w:r>
        <w:rPr>
          <w:rFonts w:ascii="Arial" w:hAnsi="Arial" w:cs="Arial"/>
          <w:noProof/>
          <w:color w:val="000000"/>
          <w:sz w:val="22"/>
          <w:szCs w:val="22"/>
        </w:rPr>
        <w:t>godine</w:t>
      </w:r>
      <w:r>
        <w:rPr>
          <w:rFonts w:ascii="Arial" w:hAnsi="Arial" w:cs="Arial"/>
          <w:noProof/>
          <w:color w:val="000000"/>
          <w:sz w:val="22"/>
          <w:szCs w:val="22"/>
          <w:lang w:val="hr-HR"/>
        </w:rPr>
        <w:t>.</w:t>
      </w:r>
    </w:p>
    <w:p w:rsidR="001211C0" w:rsidRDefault="001211C0">
      <w:pPr>
        <w:ind w:right="-113"/>
        <w:jc w:val="both"/>
        <w:rPr>
          <w:rFonts w:ascii="Arial" w:hAnsi="Arial" w:cs="Arial"/>
          <w:color w:val="000000"/>
          <w:sz w:val="22"/>
          <w:szCs w:val="22"/>
        </w:rPr>
      </w:pPr>
    </w:p>
    <w:p w:rsidR="001211C0" w:rsidRDefault="001211C0">
      <w:pPr>
        <w:ind w:right="-113"/>
        <w:jc w:val="both"/>
        <w:rPr>
          <w:rFonts w:ascii="Arial" w:hAnsi="Arial" w:cs="Arial"/>
          <w:color w:val="000000"/>
          <w:sz w:val="22"/>
          <w:szCs w:val="22"/>
        </w:rPr>
      </w:pPr>
    </w:p>
    <w:p w:rsidR="001211C0" w:rsidRDefault="001211C0">
      <w:pPr>
        <w:widowControl w:val="0"/>
        <w:rPr>
          <w:rFonts w:ascii="Arial" w:hAnsi="Arial" w:cs="Arial"/>
          <w:noProof/>
          <w:color w:val="000000"/>
          <w:sz w:val="22"/>
          <w:szCs w:val="22"/>
        </w:rPr>
      </w:pPr>
    </w:p>
    <w:p w:rsidR="001211C0" w:rsidRDefault="001211C0">
      <w:pPr>
        <w:widowControl w:val="0"/>
        <w:rPr>
          <w:rFonts w:ascii="Arial" w:hAnsi="Arial" w:cs="Arial"/>
          <w:noProof/>
          <w:color w:val="000000"/>
          <w:sz w:val="22"/>
          <w:szCs w:val="22"/>
        </w:rPr>
      </w:pPr>
    </w:p>
    <w:p w:rsidR="001211C0" w:rsidRDefault="00260098" w:rsidP="00260098">
      <w:pPr>
        <w:jc w:val="right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Predsjednik Školskog odbora:</w:t>
      </w:r>
    </w:p>
    <w:p w:rsidR="00260098" w:rsidRDefault="00260098" w:rsidP="00260098">
      <w:pPr>
        <w:jc w:val="right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Zorka Vuletić</w:t>
      </w:r>
    </w:p>
    <w:p w:rsidR="001211C0" w:rsidRDefault="001211C0" w:rsidP="00260098">
      <w:pPr>
        <w:jc w:val="right"/>
        <w:rPr>
          <w:rFonts w:ascii="Arial" w:hAnsi="Arial" w:cs="Arial"/>
          <w:color w:val="000000"/>
          <w:sz w:val="22"/>
          <w:szCs w:val="22"/>
          <w:u w:val="single"/>
          <w:lang w:val="hr-HR"/>
        </w:rPr>
      </w:pPr>
    </w:p>
    <w:p w:rsidR="001211C0" w:rsidRDefault="001211C0" w:rsidP="00260098">
      <w:pPr>
        <w:ind w:firstLine="720"/>
        <w:jc w:val="right"/>
        <w:rPr>
          <w:rFonts w:ascii="Arial" w:hAnsi="Arial" w:cs="Arial"/>
          <w:color w:val="000000"/>
          <w:sz w:val="22"/>
          <w:szCs w:val="22"/>
        </w:rPr>
      </w:pPr>
    </w:p>
    <w:p w:rsidR="001211C0" w:rsidRDefault="001211C0" w:rsidP="00260098">
      <w:pPr>
        <w:ind w:firstLine="720"/>
        <w:jc w:val="right"/>
        <w:rPr>
          <w:rFonts w:ascii="Arial" w:hAnsi="Arial" w:cs="Arial"/>
          <w:color w:val="000000"/>
          <w:sz w:val="22"/>
          <w:szCs w:val="22"/>
        </w:rPr>
      </w:pPr>
    </w:p>
    <w:p w:rsidR="001211C0" w:rsidRDefault="00260098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</w:rPr>
        <w:t xml:space="preserve">Ovaj Pravilnik </w:t>
      </w:r>
      <w:r>
        <w:rPr>
          <w:rFonts w:ascii="Arial" w:hAnsi="Arial" w:cs="Arial"/>
          <w:color w:val="000000"/>
          <w:sz w:val="22"/>
          <w:szCs w:val="22"/>
          <w:lang w:val="hr-HR"/>
        </w:rPr>
        <w:t>donesen</w:t>
      </w:r>
      <w:r>
        <w:rPr>
          <w:rFonts w:ascii="Arial" w:hAnsi="Arial" w:cs="Arial"/>
          <w:color w:val="000000"/>
          <w:sz w:val="22"/>
          <w:szCs w:val="22"/>
        </w:rPr>
        <w:t xml:space="preserve"> je 06. prosinca 2023. godine, objavljen je na oglasnoj ploči školske ustanove 07. prosinca 2023. godine, 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stupio je na snagu 08. prosinca 2023. godine.</w:t>
      </w:r>
    </w:p>
    <w:p w:rsidR="001211C0" w:rsidRDefault="001211C0">
      <w:pPr>
        <w:rPr>
          <w:rFonts w:ascii="Arial" w:hAnsi="Arial" w:cs="Arial"/>
          <w:color w:val="000000"/>
          <w:sz w:val="22"/>
          <w:szCs w:val="22"/>
          <w:lang w:val="hr-HR"/>
        </w:rPr>
      </w:pPr>
    </w:p>
    <w:p w:rsidR="001211C0" w:rsidRDefault="00260098">
      <w:pPr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</w:p>
    <w:p w:rsidR="001211C0" w:rsidRDefault="00260098" w:rsidP="00260098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Ravnatelj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260098" w:rsidRDefault="00260098" w:rsidP="00260098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Slavica Miočić </w:t>
      </w:r>
    </w:p>
    <w:p w:rsidR="001211C0" w:rsidRDefault="00260098" w:rsidP="00260098">
      <w:pPr>
        <w:jc w:val="right"/>
        <w:rPr>
          <w:rFonts w:ascii="Arial" w:hAnsi="Arial" w:cs="Arial"/>
          <w:color w:val="000000"/>
          <w:sz w:val="22"/>
          <w:szCs w:val="22"/>
          <w:u w:val="single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r>
        <w:rPr>
          <w:rFonts w:ascii="Arial" w:hAnsi="Arial" w:cs="Arial"/>
          <w:color w:val="000000"/>
          <w:sz w:val="22"/>
          <w:szCs w:val="22"/>
          <w:lang w:val="hr-HR"/>
        </w:rPr>
        <w:tab/>
      </w:r>
      <w:bookmarkStart w:id="1" w:name="_GoBack"/>
      <w:bookmarkEnd w:id="1"/>
    </w:p>
    <w:p w:rsidR="001211C0" w:rsidRDefault="001211C0" w:rsidP="00260098">
      <w:pPr>
        <w:jc w:val="right"/>
        <w:rPr>
          <w:rFonts w:ascii="Arial" w:hAnsi="Arial" w:cs="Arial"/>
          <w:color w:val="000000"/>
          <w:sz w:val="22"/>
          <w:szCs w:val="22"/>
          <w:u w:val="single"/>
          <w:lang w:val="hr-HR"/>
        </w:rPr>
      </w:pPr>
    </w:p>
    <w:p w:rsidR="001211C0" w:rsidRDefault="001211C0">
      <w:pPr>
        <w:rPr>
          <w:rFonts w:ascii="Arial" w:hAnsi="Arial" w:cs="Arial"/>
          <w:color w:val="000000"/>
          <w:sz w:val="22"/>
          <w:szCs w:val="22"/>
          <w:u w:val="single"/>
          <w:lang w:val="hr-HR"/>
        </w:rPr>
      </w:pPr>
    </w:p>
    <w:p w:rsidR="001211C0" w:rsidRDefault="001211C0">
      <w:pPr>
        <w:rPr>
          <w:color w:val="000000"/>
        </w:rPr>
      </w:pPr>
    </w:p>
    <w:p w:rsidR="001211C0" w:rsidRDefault="001211C0"/>
    <w:sectPr w:rsidR="0012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3EFC"/>
    <w:multiLevelType w:val="multilevel"/>
    <w:tmpl w:val="76C87A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26F6"/>
    <w:multiLevelType w:val="multilevel"/>
    <w:tmpl w:val="6834FF1C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1F1080"/>
    <w:multiLevelType w:val="multilevel"/>
    <w:tmpl w:val="6AC2F092"/>
    <w:lvl w:ilvl="0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6735178C"/>
    <w:multiLevelType w:val="multilevel"/>
    <w:tmpl w:val="A87C3F26"/>
    <w:lvl w:ilvl="0">
      <w:start w:val="9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C0"/>
    <w:rsid w:val="001211C0"/>
    <w:rsid w:val="0026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455B5-6BE9-4F1C-ADBF-FA0A9BB4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3005</Words>
  <Characters>17132</Characters>
  <Application>Microsoft Office Word</Application>
  <DocSecurity>0</DocSecurity>
  <Lines>142</Lines>
  <Paragraphs>40</Paragraphs>
  <ScaleCrop>false</ScaleCrop>
  <Company/>
  <LinksUpToDate>false</LinksUpToDate>
  <CharactersWithSpaces>20097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Korisnik99</dc:creator>
  <cp:keywords/>
  <dc:description/>
  <cp:lastModifiedBy>Korisnik99</cp:lastModifiedBy>
  <cp:revision>2</cp:revision>
  <dcterms:created xsi:type="dcterms:W3CDTF">2023-12-01T11:00:00Z</dcterms:created>
  <dcterms:modified xsi:type="dcterms:W3CDTF">2023-12-19T12:33:00Z</dcterms:modified>
</cp:coreProperties>
</file>