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0429BF4" w:rsidR="009558CC" w:rsidRPr="009558CC" w:rsidRDefault="009558CC" w:rsidP="0019715B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9715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00653D66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19715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399"/>
        <w:gridCol w:w="2039"/>
        <w:gridCol w:w="694"/>
        <w:gridCol w:w="1062"/>
        <w:gridCol w:w="189"/>
        <w:gridCol w:w="626"/>
        <w:gridCol w:w="853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40177FE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NIKOLE TESLE,GRAČAC</w:t>
            </w:r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DD0A9FA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 w:hint="eastAsia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kolska 12, 23440 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830CAF0" w:rsidR="009558CC" w:rsidRPr="009558CC" w:rsidRDefault="0079787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9E47BEB" w:rsidR="009558CC" w:rsidRPr="009558CC" w:rsidRDefault="008B7F5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ahoma" w:hAnsi="Tahoma" w:cs="Tahoma"/>
                <w:color w:val="35586E"/>
                <w:sz w:val="21"/>
                <w:szCs w:val="21"/>
                <w:shd w:val="clear" w:color="auto" w:fill="F5FAFD"/>
              </w:rPr>
              <w:t>ured@os-ntesle-gracac.skole.hr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10A62512" w:rsidR="009558CC" w:rsidRPr="009558CC" w:rsidRDefault="009558CC" w:rsidP="007978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inherit" w:eastAsia="Times New Roman" w:hAnsi="inherit" w:cs="Times New Roman"/>
                <w:color w:val="231F20"/>
                <w:lang w:eastAsia="hr-HR"/>
              </w:rPr>
              <w:t>7.a, 7.b, 8.a, 8.b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655AD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55ADD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62692592" w:rsidR="009558CC" w:rsidRPr="00655AD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55ADD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1F219E95" w:rsidR="009558CC" w:rsidRPr="008B7F5C" w:rsidRDefault="00655AD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8B7F5C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3B56E25" w:rsidR="009558CC" w:rsidRPr="008B7F5C" w:rsidRDefault="00655ADD" w:rsidP="00037E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7978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8B7F5C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3C966FCB" w:rsidR="009558CC" w:rsidRPr="009558CC" w:rsidRDefault="00655AD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Tuheljske toplice, Hrvatska</w:t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0B30D3C0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                         11.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CDC39CB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01CAB512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22.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2D7BE88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6B381BE1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62926A3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655AD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052BEA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inherit" w:eastAsia="Times New Roman" w:hAnsi="inherit" w:cs="Times New Roman"/>
                <w:color w:val="231F20"/>
                <w:lang w:eastAsia="hr-HR"/>
              </w:rPr>
              <w:t>40-45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1698953" w:rsidR="009558CC" w:rsidRPr="009558CC" w:rsidRDefault="00655AD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5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8C621E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ACC85FA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NIKOLE TESLE,GRAČAC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C05F9" w14:textId="77777777" w:rsid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Odmorišta po autocesti, dvorac Trakošćan</w:t>
            </w:r>
          </w:p>
          <w:p w14:paraId="34844115" w14:textId="77777777" w:rsid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Krapina i Muzej krapinskih neandertalaca</w:t>
            </w:r>
          </w:p>
          <w:p w14:paraId="518B5029" w14:textId="54150875" w:rsidR="009558CC" w:rsidRP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655ADD">
              <w:rPr>
                <w:b/>
                <w:sz w:val="18"/>
                <w:szCs w:val="18"/>
              </w:rPr>
              <w:t>Zagreb – Muzej čokolade, Muzej novca, Zagrebačka katedrala, Trg Bana Jelačića, Arena</w:t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2D4B076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552CAF4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B7F5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X</w:t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11945A2C" w:rsidR="009558CC" w:rsidRPr="009558CC" w:rsidRDefault="008B7F5C" w:rsidP="00037E4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X.</w:t>
            </w: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2E4E05F3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8B7F5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73BCACE6" w:rsidR="009558CC" w:rsidRPr="009558CC" w:rsidRDefault="00653D66" w:rsidP="008B7F5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b/>
                <w:sz w:val="18"/>
                <w:szCs w:val="18"/>
              </w:rPr>
              <w:t xml:space="preserve">Dvorac Trakošćan, </w:t>
            </w:r>
            <w:r w:rsidRPr="00F13398">
              <w:rPr>
                <w:b/>
                <w:sz w:val="18"/>
                <w:szCs w:val="18"/>
              </w:rPr>
              <w:t xml:space="preserve"> Krapina (Muzej krapinskih neandertalaca), </w:t>
            </w:r>
            <w:r>
              <w:rPr>
                <w:b/>
                <w:sz w:val="18"/>
                <w:szCs w:val="18"/>
              </w:rPr>
              <w:t>Muzej čokolade, Muzej novca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E75F7">
        <w:trPr>
          <w:trHeight w:val="352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47557B8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3572034D" w:rsidR="009558CC" w:rsidRPr="009558CC" w:rsidRDefault="009E75F7" w:rsidP="009E75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4B1E4B5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643CE58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X      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0F3E4A3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63B279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50E342F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0FB0CA6" w:rsidR="009558CC" w:rsidRPr="009558CC" w:rsidRDefault="005F67E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14. 01. 2026.                              Do 12.00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200B83D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283DC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1D1E4598" w:rsidR="009558CC" w:rsidRPr="00283DCB" w:rsidRDefault="005F67EB" w:rsidP="00037E49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21</w:t>
            </w:r>
            <w:bookmarkStart w:id="0" w:name="_GoBack"/>
            <w:bookmarkEnd w:id="0"/>
            <w:r>
              <w:rPr>
                <w:rFonts w:eastAsia="Times New Roman" w:cs="Times New Roman"/>
                <w:color w:val="231F20"/>
                <w:lang w:eastAsia="hr-HR"/>
              </w:rPr>
              <w:t>.01.2026.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AD25C76" w:rsidR="009558CC" w:rsidRPr="009558CC" w:rsidRDefault="005F67EB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U 10.00  sati</w:t>
            </w:r>
          </w:p>
        </w:tc>
      </w:tr>
    </w:tbl>
    <w:p w14:paraId="0A9D8FB2" w14:textId="03B709B9" w:rsidR="00424A73" w:rsidRDefault="00424A73"/>
    <w:p w14:paraId="49ABB0D4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1. Prije potpisivanja ugovora za ponudu odabrani davatelj usluga dužan je dostaviti ili dati školi na uvid:</w:t>
      </w:r>
    </w:p>
    <w:p w14:paraId="5AAB95F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2. Mjesec dana prije realizacije ugovora odabrani davatelj usluga dužan je dostaviti ili dati školi na uvid:</w:t>
      </w:r>
    </w:p>
    <w:p w14:paraId="5EF4E124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dokaz o osiguranju jamčevine za slučaj nesolventnosti (za višednevnu ekskurziju ili višednevnu terensku nastavu),</w:t>
      </w:r>
    </w:p>
    <w:p w14:paraId="736DF89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i/>
          <w:iCs/>
          <w:sz w:val="18"/>
          <w:szCs w:val="18"/>
        </w:rPr>
        <w:t>Napomena:</w:t>
      </w:r>
    </w:p>
    <w:p w14:paraId="19BBB60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1) Pristigle ponude trebaju sadržavati i u cijenu uključivati:</w:t>
      </w:r>
    </w:p>
    <w:p w14:paraId="5142561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prijevoz sudionika isključivo prijevoznim sredstvima koji udovoljavaju propisima,</w:t>
      </w:r>
    </w:p>
    <w:p w14:paraId="78EDE215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osiguranje odgovornosti i jamčevine.</w:t>
      </w:r>
    </w:p>
    <w:p w14:paraId="59073A2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2) Ponude trebaju biti:</w:t>
      </w:r>
    </w:p>
    <w:p w14:paraId="054E29F5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razrađene prema traženim točkama i s iskazanom ukupnom cijenom za pojedinog učenika.</w:t>
      </w:r>
    </w:p>
    <w:p w14:paraId="495D7D3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5) Potencijalni davatelj usluga ne može dopisivati i nuditi dodatne pogodnosti.</w:t>
      </w:r>
    </w:p>
    <w:p w14:paraId="654B8B36" w14:textId="77777777" w:rsidR="00287658" w:rsidRPr="00797878" w:rsidRDefault="00287658" w:rsidP="00287658">
      <w:pPr>
        <w:rPr>
          <w:sz w:val="18"/>
          <w:szCs w:val="18"/>
        </w:rPr>
      </w:pPr>
    </w:p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A0F4A"/>
    <w:multiLevelType w:val="hybridMultilevel"/>
    <w:tmpl w:val="6A6C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37E49"/>
    <w:rsid w:val="00074533"/>
    <w:rsid w:val="0019715B"/>
    <w:rsid w:val="001D101D"/>
    <w:rsid w:val="00283DCB"/>
    <w:rsid w:val="00283F70"/>
    <w:rsid w:val="00287658"/>
    <w:rsid w:val="00424A73"/>
    <w:rsid w:val="005B192C"/>
    <w:rsid w:val="005F67EB"/>
    <w:rsid w:val="00653D66"/>
    <w:rsid w:val="00655ADD"/>
    <w:rsid w:val="006E0521"/>
    <w:rsid w:val="00797878"/>
    <w:rsid w:val="008B7F5C"/>
    <w:rsid w:val="009558CC"/>
    <w:rsid w:val="009E75F7"/>
    <w:rsid w:val="00B378C2"/>
    <w:rsid w:val="00D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62B316DB-9AAD-4EAE-BC1D-34A60108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Duška Ćopić</cp:lastModifiedBy>
  <cp:revision>2</cp:revision>
  <dcterms:created xsi:type="dcterms:W3CDTF">2025-12-05T11:30:00Z</dcterms:created>
  <dcterms:modified xsi:type="dcterms:W3CDTF">2025-12-05T11:30:00Z</dcterms:modified>
</cp:coreProperties>
</file>